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5D56CA" w:rsidRDefault="005D56CA" w:rsidP="00AD1630">
      <w:pPr>
        <w:ind w:left="217"/>
        <w:jc w:val="center"/>
        <w:rPr>
          <w:b/>
          <w:sz w:val="36"/>
          <w:szCs w:val="36"/>
        </w:rPr>
      </w:pPr>
    </w:p>
    <w:p w:rsidR="00AD1630" w:rsidRDefault="00AD1630" w:rsidP="00AD1630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Правила проведения акции </w:t>
      </w:r>
    </w:p>
    <w:p w:rsidR="00AD1630" w:rsidRDefault="00AD1630" w:rsidP="00AD1630">
      <w:pPr>
        <w:ind w:left="2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22 апреля 2022 года</w:t>
      </w:r>
    </w:p>
    <w:p w:rsidR="00AD1630" w:rsidRDefault="00AD1630" w:rsidP="00AD1630">
      <w:pPr>
        <w:ind w:left="217"/>
        <w:jc w:val="center"/>
        <w:rPr>
          <w:b/>
          <w:sz w:val="36"/>
          <w:szCs w:val="36"/>
        </w:rPr>
      </w:pPr>
    </w:p>
    <w:p w:rsidR="00AD1630" w:rsidRDefault="00AD1630" w:rsidP="00AD1630">
      <w:pPr>
        <w:rPr>
          <w:b/>
          <w:sz w:val="36"/>
          <w:szCs w:val="36"/>
        </w:rPr>
      </w:pPr>
    </w:p>
    <w:p w:rsidR="00AD1630" w:rsidRPr="00715804" w:rsidRDefault="00AD1630" w:rsidP="00AD1630">
      <w:pPr>
        <w:tabs>
          <w:tab w:val="left" w:pos="7035"/>
        </w:tabs>
      </w:pPr>
      <w:r>
        <w:t xml:space="preserve">                   </w:t>
      </w:r>
    </w:p>
    <w:p w:rsidR="00AD1630" w:rsidRDefault="00AD1630" w:rsidP="00AD1630"/>
    <w:p w:rsidR="00AD1630" w:rsidRDefault="00AD1630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5D56CA" w:rsidRDefault="005D56CA" w:rsidP="00AD1630"/>
    <w:p w:rsidR="00AD1630" w:rsidRDefault="00AD1630" w:rsidP="00AD1630"/>
    <w:p w:rsidR="000F70CB" w:rsidRDefault="000F70CB" w:rsidP="00AD1630"/>
    <w:p w:rsidR="000F70CB" w:rsidRDefault="000F70CB" w:rsidP="00AD1630"/>
    <w:p w:rsidR="000F70CB" w:rsidRDefault="000F70CB" w:rsidP="00AD1630"/>
    <w:p w:rsidR="000F70CB" w:rsidRDefault="000F70CB" w:rsidP="00AD1630">
      <w:pPr>
        <w:sectPr w:rsidR="000F70CB">
          <w:headerReference w:type="default" r:id="rId7"/>
          <w:footerReference w:type="default" r:id="rId8"/>
          <w:type w:val="continuous"/>
          <w:pgSz w:w="11906" w:h="16838"/>
          <w:pgMar w:top="764" w:right="423" w:bottom="776" w:left="567" w:header="708" w:footer="720" w:gutter="0"/>
          <w:cols w:space="720"/>
          <w:docGrid w:linePitch="360"/>
        </w:sectPr>
      </w:pPr>
      <w:bookmarkStart w:id="0" w:name="_GoBack"/>
      <w:bookmarkEnd w:id="0"/>
    </w:p>
    <w:p w:rsidR="00AD1630" w:rsidRDefault="00AD1630" w:rsidP="00AD1630">
      <w:pPr>
        <w:pStyle w:val="1"/>
        <w:numPr>
          <w:ilvl w:val="0"/>
          <w:numId w:val="2"/>
        </w:numPr>
        <w:tabs>
          <w:tab w:val="left" w:pos="1288"/>
        </w:tabs>
        <w:spacing w:before="0" w:after="0" w:line="360" w:lineRule="auto"/>
        <w:jc w:val="both"/>
      </w:pPr>
      <w:bookmarkStart w:id="1" w:name="__RefHeading__1_1952514443"/>
      <w:bookmarkStart w:id="2" w:name="_Toc311107848"/>
      <w:bookmarkStart w:id="3" w:name="_Toc473896587"/>
      <w:bookmarkEnd w:id="1"/>
      <w:r>
        <w:lastRenderedPageBreak/>
        <w:t>Название</w:t>
      </w:r>
      <w:bookmarkEnd w:id="2"/>
      <w:bookmarkEnd w:id="3"/>
      <w:r>
        <w:t xml:space="preserve">  </w:t>
      </w:r>
    </w:p>
    <w:p w:rsidR="00AD1630" w:rsidRDefault="00AD1630" w:rsidP="00AD1630">
      <w:pPr>
        <w:spacing w:line="360" w:lineRule="auto"/>
        <w:jc w:val="both"/>
      </w:pPr>
      <w:bookmarkStart w:id="4" w:name="__RefHeading__3_1952514443"/>
      <w:bookmarkEnd w:id="4"/>
      <w:r>
        <w:t xml:space="preserve">Акция «Двойная выгода» </w:t>
      </w:r>
    </w:p>
    <w:p w:rsidR="00AD1630" w:rsidRPr="00411103" w:rsidRDefault="00AD1630" w:rsidP="00AD1630">
      <w:pPr>
        <w:spacing w:line="360" w:lineRule="auto"/>
        <w:jc w:val="both"/>
        <w:rPr>
          <w:b/>
        </w:rPr>
      </w:pPr>
    </w:p>
    <w:p w:rsidR="00AD1630" w:rsidRDefault="00AD1630" w:rsidP="00AD1630">
      <w:pPr>
        <w:pStyle w:val="1"/>
        <w:numPr>
          <w:ilvl w:val="0"/>
          <w:numId w:val="2"/>
        </w:numPr>
        <w:tabs>
          <w:tab w:val="left" w:pos="1288"/>
        </w:tabs>
        <w:spacing w:before="0" w:after="0" w:line="360" w:lineRule="auto"/>
        <w:jc w:val="both"/>
      </w:pPr>
      <w:bookmarkStart w:id="5" w:name="_Toc473896588"/>
      <w:bookmarkStart w:id="6" w:name="_Toc311107849"/>
      <w:r>
        <w:t>Сроки акции</w:t>
      </w:r>
      <w:bookmarkEnd w:id="5"/>
      <w:r>
        <w:t xml:space="preserve"> </w:t>
      </w:r>
    </w:p>
    <w:p w:rsidR="00AD1630" w:rsidRDefault="00AD1630" w:rsidP="00AD1630">
      <w:pPr>
        <w:tabs>
          <w:tab w:val="left" w:pos="5475"/>
        </w:tabs>
        <w:spacing w:line="360" w:lineRule="auto"/>
        <w:jc w:val="both"/>
      </w:pPr>
      <w:r>
        <w:t>Период проведения акции: 25.04.2022-31.08.2022</w:t>
      </w:r>
      <w:r>
        <w:tab/>
      </w:r>
    </w:p>
    <w:p w:rsidR="00AD1630" w:rsidRDefault="00AD1630" w:rsidP="00AD1630">
      <w:pPr>
        <w:spacing w:line="360" w:lineRule="auto"/>
        <w:jc w:val="both"/>
      </w:pPr>
      <w:r>
        <w:t xml:space="preserve">Допустимо решение об изменении сроков проводимой акции. </w:t>
      </w:r>
    </w:p>
    <w:p w:rsidR="00AD1630" w:rsidRDefault="00AD1630" w:rsidP="00AD1630">
      <w:pPr>
        <w:spacing w:line="360" w:lineRule="auto"/>
        <w:jc w:val="both"/>
      </w:pPr>
    </w:p>
    <w:p w:rsidR="00AD1630" w:rsidRPr="00ED0C70" w:rsidRDefault="00AD1630" w:rsidP="00AD1630">
      <w:pPr>
        <w:pStyle w:val="1"/>
        <w:numPr>
          <w:ilvl w:val="0"/>
          <w:numId w:val="2"/>
        </w:numPr>
        <w:tabs>
          <w:tab w:val="left" w:pos="1288"/>
        </w:tabs>
        <w:spacing w:before="0" w:after="0" w:line="360" w:lineRule="auto"/>
        <w:jc w:val="both"/>
      </w:pPr>
      <w:bookmarkStart w:id="7" w:name="__RefHeading__5_1952514443"/>
      <w:bookmarkStart w:id="8" w:name="_Toc311107851"/>
      <w:bookmarkStart w:id="9" w:name="_Toc473896591"/>
      <w:bookmarkEnd w:id="6"/>
      <w:bookmarkEnd w:id="7"/>
      <w:r w:rsidRPr="00ED0C70">
        <w:t>Механика акции</w:t>
      </w:r>
      <w:bookmarkEnd w:id="8"/>
      <w:bookmarkEnd w:id="9"/>
    </w:p>
    <w:p w:rsidR="005D56CA" w:rsidRDefault="00AD1630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</w:pPr>
      <w:bookmarkStart w:id="10" w:name="__RefHeading__9_1952514443"/>
      <w:bookmarkStart w:id="11" w:name="__RefHeading__11_1952514443"/>
      <w:bookmarkEnd w:id="10"/>
      <w:bookmarkEnd w:id="11"/>
      <w:r>
        <w:t xml:space="preserve">Выгода </w:t>
      </w:r>
      <w:r w:rsidRPr="00FB3B42">
        <w:t xml:space="preserve">1. </w:t>
      </w:r>
    </w:p>
    <w:p w:rsidR="00AD1630" w:rsidRDefault="00AD1630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</w:pPr>
      <w:r w:rsidRPr="006A2A20">
        <w:t xml:space="preserve">100% </w:t>
      </w:r>
      <w:proofErr w:type="spellStart"/>
      <w:proofErr w:type="gramStart"/>
      <w:r w:rsidRPr="006A2A20">
        <w:t>кешбэк</w:t>
      </w:r>
      <w:proofErr w:type="spellEnd"/>
      <w:r w:rsidRPr="006A2A20">
        <w:t xml:space="preserve"> </w:t>
      </w:r>
      <w:r>
        <w:t xml:space="preserve"> на</w:t>
      </w:r>
      <w:proofErr w:type="gramEnd"/>
      <w:r>
        <w:t xml:space="preserve"> предоперационную диагностику. </w:t>
      </w:r>
    </w:p>
    <w:p w:rsidR="00AD1630" w:rsidRPr="00232B68" w:rsidRDefault="00AD1630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  <w:rPr>
          <w:b/>
        </w:rPr>
      </w:pPr>
      <w:r>
        <w:t xml:space="preserve">Полная стоимость предоперационной диагностики зрения будет возвращена </w:t>
      </w:r>
      <w:r w:rsidR="004C59C2">
        <w:t>при оплате операции по</w:t>
      </w:r>
      <w:r w:rsidRPr="00D15682">
        <w:t xml:space="preserve"> лазерной коррекции зрения</w:t>
      </w:r>
      <w:r w:rsidRPr="00645E3B">
        <w:t xml:space="preserve"> </w:t>
      </w:r>
      <w:r w:rsidR="004C59C2">
        <w:t xml:space="preserve">в клинике </w:t>
      </w:r>
      <w:proofErr w:type="spellStart"/>
      <w:r w:rsidR="004C59C2">
        <w:t>ОфтаКИТ</w:t>
      </w:r>
      <w:proofErr w:type="spellEnd"/>
      <w:r w:rsidR="004C59C2">
        <w:t xml:space="preserve">, </w:t>
      </w:r>
      <w:r w:rsidRPr="0035434F">
        <w:rPr>
          <w:b/>
        </w:rPr>
        <w:t xml:space="preserve">путем </w:t>
      </w:r>
      <w:r>
        <w:rPr>
          <w:b/>
        </w:rPr>
        <w:t>скидки</w:t>
      </w:r>
      <w:r w:rsidR="003F0AAC">
        <w:rPr>
          <w:b/>
        </w:rPr>
        <w:t xml:space="preserve">, равной стоимости диагностики.  </w:t>
      </w:r>
      <w:r w:rsidR="004C59C2">
        <w:rPr>
          <w:b/>
        </w:rPr>
        <w:t xml:space="preserve"> </w:t>
      </w:r>
      <w:proofErr w:type="spellStart"/>
      <w:r w:rsidR="00232B68" w:rsidRPr="00232B68">
        <w:rPr>
          <w:b/>
        </w:rPr>
        <w:t>Кешбэк</w:t>
      </w:r>
      <w:proofErr w:type="spellEnd"/>
      <w:r w:rsidR="00232B68" w:rsidRPr="00232B68">
        <w:rPr>
          <w:b/>
        </w:rPr>
        <w:t xml:space="preserve"> наличными с</w:t>
      </w:r>
      <w:r w:rsidRPr="00232B68">
        <w:rPr>
          <w:b/>
        </w:rPr>
        <w:t>редства</w:t>
      </w:r>
      <w:r w:rsidR="00232B68" w:rsidRPr="00232B68">
        <w:rPr>
          <w:b/>
        </w:rPr>
        <w:t xml:space="preserve">ми не возвращается. </w:t>
      </w:r>
    </w:p>
    <w:p w:rsidR="00AD1630" w:rsidRDefault="00AD1630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</w:pPr>
      <w:r w:rsidRPr="00232B68">
        <w:t>Выгода 2.</w:t>
      </w:r>
      <w:r>
        <w:t xml:space="preserve">  </w:t>
      </w:r>
    </w:p>
    <w:p w:rsidR="00AD1630" w:rsidRDefault="00AD1630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</w:pPr>
      <w:r>
        <w:t xml:space="preserve">Скидка от 5 000 до 10 000 рублей на операцию лазерной коррекции зрения. </w:t>
      </w:r>
    </w:p>
    <w:p w:rsidR="00AD1630" w:rsidRDefault="003F0AAC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>
        <w:t>После диагностики</w:t>
      </w:r>
      <w:r w:rsidR="00AD1630">
        <w:t xml:space="preserve">, пациент, по принципу своего </w:t>
      </w:r>
      <w:r w:rsidR="00AD1630" w:rsidRPr="00FB3B42">
        <w:t>случайного выбора</w:t>
      </w:r>
      <w:r w:rsidR="00AD1630">
        <w:t xml:space="preserve">, получает индивидуальное предложение в виде запечатанного сертификата на скидку в размере </w:t>
      </w:r>
      <w:r w:rsidR="00AD1630" w:rsidRPr="0015350E">
        <w:rPr>
          <w:b/>
        </w:rPr>
        <w:t>от пяти до десяти тысяч рублей</w:t>
      </w:r>
      <w:r w:rsidR="00AD1630">
        <w:t xml:space="preserve"> на проведение лазерной коррекции зрения в клинике </w:t>
      </w:r>
      <w:proofErr w:type="spellStart"/>
      <w:r w:rsidR="00AD1630">
        <w:t>ОфтаКИТ</w:t>
      </w:r>
      <w:proofErr w:type="spellEnd"/>
      <w:r w:rsidR="00AD1630">
        <w:t xml:space="preserve">. </w:t>
      </w:r>
      <w:r w:rsidR="00AD1630" w:rsidRPr="0015350E">
        <w:rPr>
          <w:b/>
        </w:rPr>
        <w:t>Для получения скидки необходимо предъявить сертификат</w:t>
      </w:r>
      <w:r w:rsidR="00AD1630">
        <w:t xml:space="preserve"> </w:t>
      </w:r>
      <w:r>
        <w:t>при оплате операции.</w:t>
      </w:r>
      <w:r w:rsidR="00AD1630">
        <w:t xml:space="preserve">  </w:t>
      </w:r>
      <w:r w:rsidR="00AD1630" w:rsidRPr="0015350E">
        <w:rPr>
          <w:bCs/>
        </w:rPr>
        <w:t xml:space="preserve">Размер скидки фиксирован, вне зависимости от сложности и стоимости проведенной операции по лазерной коррекции зрения. </w:t>
      </w:r>
    </w:p>
    <w:p w:rsidR="00AD1630" w:rsidRDefault="00AD1630" w:rsidP="00AD1630">
      <w:pPr>
        <w:pStyle w:val="a8"/>
        <w:tabs>
          <w:tab w:val="left" w:pos="19435"/>
        </w:tabs>
        <w:suppressAutoHyphens w:val="0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Для пациентов Костромы и Рыбинска возможна организация трансфера в Ярославль, согласно графику, который можно уточнить в регистратуре филиала Клиники в указанных городах. </w:t>
      </w:r>
    </w:p>
    <w:p w:rsidR="00AD1630" w:rsidRPr="00B11516" w:rsidRDefault="00AD1630" w:rsidP="00AD1630">
      <w:pPr>
        <w:pStyle w:val="a8"/>
        <w:numPr>
          <w:ilvl w:val="0"/>
          <w:numId w:val="2"/>
        </w:num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Ограничения</w:t>
      </w:r>
      <w:r w:rsidRPr="00664069">
        <w:rPr>
          <w:b/>
          <w:bCs/>
          <w:sz w:val="26"/>
          <w:szCs w:val="26"/>
        </w:rPr>
        <w:t xml:space="preserve"> по акции</w:t>
      </w:r>
    </w:p>
    <w:p w:rsidR="00AD1630" w:rsidRDefault="00AD1630" w:rsidP="00AD1630">
      <w:pPr>
        <w:spacing w:line="360" w:lineRule="auto"/>
        <w:jc w:val="both"/>
      </w:pPr>
      <w:r>
        <w:t xml:space="preserve">-   Скидка предоставляется тем, кто прошел обследование начиная с даты начала акции </w:t>
      </w:r>
      <w:proofErr w:type="gramStart"/>
      <w:r>
        <w:t>25.04.2022  по</w:t>
      </w:r>
      <w:proofErr w:type="gramEnd"/>
      <w:r>
        <w:t xml:space="preserve"> дату окончания 31.08.2022. Пациенты, которые обследовались, записались на операцию до или после указанных дат, под условия акции не попадают. </w:t>
      </w:r>
    </w:p>
    <w:p w:rsidR="00AD1630" w:rsidRPr="00B11516" w:rsidRDefault="00AD1630" w:rsidP="00AD1630">
      <w:pPr>
        <w:pStyle w:val="a8"/>
        <w:numPr>
          <w:ilvl w:val="0"/>
          <w:numId w:val="3"/>
        </w:numPr>
        <w:tabs>
          <w:tab w:val="left" w:pos="19435"/>
        </w:tabs>
        <w:suppressAutoHyphens w:val="0"/>
        <w:spacing w:line="360" w:lineRule="auto"/>
        <w:jc w:val="both"/>
        <w:rPr>
          <w:bCs/>
        </w:rPr>
      </w:pPr>
      <w:r w:rsidRPr="00B11516">
        <w:rPr>
          <w:bCs/>
        </w:rPr>
        <w:t xml:space="preserve">Постоянная скидка клиента </w:t>
      </w:r>
      <w:r>
        <w:rPr>
          <w:bCs/>
        </w:rPr>
        <w:t xml:space="preserve">и другие скидки на данное </w:t>
      </w:r>
      <w:proofErr w:type="spellStart"/>
      <w:r>
        <w:rPr>
          <w:bCs/>
        </w:rPr>
        <w:t>акционное</w:t>
      </w:r>
      <w:proofErr w:type="spellEnd"/>
      <w:r>
        <w:rPr>
          <w:bCs/>
        </w:rPr>
        <w:t xml:space="preserve"> предложение </w:t>
      </w:r>
      <w:r w:rsidRPr="00B11516">
        <w:rPr>
          <w:bCs/>
        </w:rPr>
        <w:t xml:space="preserve">не </w:t>
      </w:r>
      <w:r>
        <w:rPr>
          <w:bCs/>
        </w:rPr>
        <w:t>действуют</w:t>
      </w:r>
      <w:r w:rsidRPr="00B11516">
        <w:rPr>
          <w:bCs/>
        </w:rPr>
        <w:t xml:space="preserve"> </w:t>
      </w:r>
    </w:p>
    <w:p w:rsidR="00AD1630" w:rsidRDefault="00AD1630" w:rsidP="00AD1630">
      <w:pPr>
        <w:pStyle w:val="new"/>
        <w:numPr>
          <w:ilvl w:val="0"/>
          <w:numId w:val="3"/>
        </w:num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Организатор вправе вносить изменения в условия акции в период действия акции, предварительно уведомив об этом участников акции</w:t>
      </w:r>
      <w:r w:rsidRPr="00A53E93">
        <w:rPr>
          <w:rFonts w:eastAsia="Times New Roman"/>
        </w:rPr>
        <w:t xml:space="preserve">. </w:t>
      </w:r>
      <w:bookmarkStart w:id="12" w:name="__RefHeading__19_1952514443"/>
      <w:bookmarkEnd w:id="12"/>
    </w:p>
    <w:p w:rsidR="00AD1630" w:rsidRDefault="00AD1630" w:rsidP="00AD1630">
      <w:pPr>
        <w:pStyle w:val="new"/>
        <w:spacing w:before="0" w:after="0" w:line="360" w:lineRule="auto"/>
        <w:jc w:val="both"/>
        <w:rPr>
          <w:rFonts w:eastAsia="Times New Roman"/>
        </w:rPr>
      </w:pPr>
      <w:bookmarkStart w:id="13" w:name="_Toc311107856"/>
      <w:r>
        <w:rPr>
          <w:rFonts w:eastAsia="Times New Roman"/>
          <w:b/>
        </w:rPr>
        <w:t xml:space="preserve">5. Прочие условия </w:t>
      </w:r>
      <w:r w:rsidRPr="00AD17BD">
        <w:rPr>
          <w:rFonts w:eastAsia="Times New Roman"/>
        </w:rPr>
        <w:t>Операции проводятся в</w:t>
      </w:r>
      <w:r>
        <w:rPr>
          <w:rFonts w:eastAsia="Times New Roman"/>
        </w:rPr>
        <w:t xml:space="preserve"> клинике </w:t>
      </w:r>
      <w:proofErr w:type="spellStart"/>
      <w:r>
        <w:rPr>
          <w:rFonts w:eastAsia="Times New Roman"/>
        </w:rPr>
        <w:t>ОфтаКИТ</w:t>
      </w:r>
      <w:proofErr w:type="spellEnd"/>
      <w:r>
        <w:rPr>
          <w:rFonts w:eastAsia="Times New Roman"/>
        </w:rPr>
        <w:t xml:space="preserve"> (</w:t>
      </w:r>
      <w:r w:rsidRPr="00AD17BD">
        <w:rPr>
          <w:rFonts w:eastAsia="Times New Roman"/>
        </w:rPr>
        <w:t>г. Ярославл</w:t>
      </w:r>
      <w:r>
        <w:rPr>
          <w:rFonts w:eastAsia="Times New Roman"/>
        </w:rPr>
        <w:t>ь)</w:t>
      </w:r>
      <w:r w:rsidRPr="00AD17BD">
        <w:rPr>
          <w:rFonts w:eastAsia="Times New Roman"/>
        </w:rPr>
        <w:t xml:space="preserve">. </w:t>
      </w:r>
      <w:r>
        <w:rPr>
          <w:rFonts w:eastAsia="Times New Roman"/>
        </w:rPr>
        <w:t xml:space="preserve">В клинике </w:t>
      </w:r>
      <w:proofErr w:type="spellStart"/>
      <w:r>
        <w:rPr>
          <w:rFonts w:eastAsia="Times New Roman"/>
        </w:rPr>
        <w:t>г.</w:t>
      </w:r>
      <w:r w:rsidRPr="00AD17BD">
        <w:rPr>
          <w:rFonts w:eastAsia="Times New Roman"/>
        </w:rPr>
        <w:t>Костроме</w:t>
      </w:r>
      <w:proofErr w:type="spellEnd"/>
      <w:r w:rsidRPr="00AD17BD">
        <w:rPr>
          <w:rFonts w:eastAsia="Times New Roman"/>
        </w:rPr>
        <w:t xml:space="preserve"> </w:t>
      </w:r>
      <w:r>
        <w:rPr>
          <w:rFonts w:eastAsia="Times New Roman"/>
        </w:rPr>
        <w:t xml:space="preserve">и г. Рыбинск </w:t>
      </w:r>
      <w:r w:rsidRPr="00AD17BD">
        <w:rPr>
          <w:rFonts w:eastAsia="Times New Roman"/>
        </w:rPr>
        <w:t>проводится предварительная диагностика пациентов</w:t>
      </w:r>
      <w:r>
        <w:rPr>
          <w:rFonts w:eastAsia="Times New Roman"/>
        </w:rPr>
        <w:t xml:space="preserve">. Имеются противопоказания. Необходима консультация у специалистов. </w:t>
      </w:r>
      <w:bookmarkEnd w:id="13"/>
    </w:p>
    <w:p w:rsidR="00AD1630" w:rsidRDefault="00AD1630" w:rsidP="00AD1630">
      <w:pPr>
        <w:pStyle w:val="new"/>
        <w:spacing w:before="0" w:after="0" w:line="360" w:lineRule="auto"/>
        <w:jc w:val="both"/>
        <w:rPr>
          <w:rFonts w:eastAsia="Times New Roman"/>
          <w:b/>
        </w:rPr>
      </w:pPr>
      <w:r w:rsidRPr="00785D30">
        <w:rPr>
          <w:rFonts w:eastAsia="Times New Roman"/>
          <w:b/>
        </w:rPr>
        <w:t xml:space="preserve">ПРИЛОЖЕНИЕ 1. </w:t>
      </w:r>
    </w:p>
    <w:p w:rsidR="005D56CA" w:rsidRDefault="005D56CA" w:rsidP="00AD1630">
      <w:pPr>
        <w:pStyle w:val="new"/>
        <w:spacing w:before="0" w:after="0" w:line="360" w:lineRule="auto"/>
        <w:jc w:val="both"/>
        <w:rPr>
          <w:rFonts w:eastAsia="Times New Roman"/>
          <w:b/>
        </w:rPr>
      </w:pPr>
    </w:p>
    <w:p w:rsidR="00AD1630" w:rsidRPr="00BD58AC" w:rsidRDefault="00AD1630" w:rsidP="00AD1630">
      <w:pPr>
        <w:spacing w:line="360" w:lineRule="auto"/>
        <w:jc w:val="center"/>
      </w:pPr>
      <w:r>
        <w:lastRenderedPageBreak/>
        <w:t xml:space="preserve">  </w:t>
      </w:r>
      <w:r w:rsidRPr="00BD58AC">
        <w:t xml:space="preserve">Уважаемый пациент клиники инновационных технологий </w:t>
      </w:r>
      <w:proofErr w:type="spellStart"/>
      <w:r w:rsidRPr="00BD58AC">
        <w:t>ОфтаКИТ</w:t>
      </w:r>
      <w:proofErr w:type="spellEnd"/>
      <w:r w:rsidRPr="00BD58AC">
        <w:t>!</w:t>
      </w:r>
    </w:p>
    <w:p w:rsidR="00AD1630" w:rsidRPr="00BD58AC" w:rsidRDefault="00AD1630" w:rsidP="00AD1630">
      <w:pPr>
        <w:spacing w:line="360" w:lineRule="auto"/>
        <w:jc w:val="center"/>
      </w:pPr>
    </w:p>
    <w:p w:rsidR="00AD1630" w:rsidRPr="00BD58AC" w:rsidRDefault="00AD1630" w:rsidP="00AD1630">
      <w:pPr>
        <w:spacing w:line="360" w:lineRule="auto"/>
        <w:ind w:firstLine="708"/>
        <w:jc w:val="both"/>
      </w:pPr>
      <w:r w:rsidRPr="00BD58AC">
        <w:t>Благодарим за выбор Кл</w:t>
      </w:r>
      <w:r w:rsidR="00F059A9">
        <w:t>иники для поддержания здоровья В</w:t>
      </w:r>
      <w:r w:rsidRPr="00BD58AC">
        <w:t xml:space="preserve">аших глаз. Мы стремимся дать лучший результат за счет применяемых передовых технологий мирового уровня и большого опыта наших врачей. </w:t>
      </w:r>
    </w:p>
    <w:p w:rsidR="00AD1630" w:rsidRPr="00BD58AC" w:rsidRDefault="00AD1630" w:rsidP="00AD1630">
      <w:pPr>
        <w:spacing w:line="360" w:lineRule="auto"/>
        <w:ind w:firstLine="708"/>
        <w:jc w:val="both"/>
      </w:pPr>
      <w:r w:rsidRPr="00BD58AC">
        <w:t xml:space="preserve">Рады сообщить, что операция по лазерной коррекции зрения проводится в нашей клинике на оборудовании последнего поколения от мирового лидера </w:t>
      </w:r>
      <w:proofErr w:type="spellStart"/>
      <w:r w:rsidRPr="00BD58AC">
        <w:rPr>
          <w:b/>
          <w:lang w:val="en-US"/>
        </w:rPr>
        <w:t>Schwind</w:t>
      </w:r>
      <w:proofErr w:type="spellEnd"/>
      <w:r w:rsidRPr="00BD58AC">
        <w:rPr>
          <w:b/>
        </w:rPr>
        <w:t xml:space="preserve"> </w:t>
      </w:r>
      <w:r w:rsidRPr="00BD58AC">
        <w:rPr>
          <w:b/>
          <w:lang w:val="en-US"/>
        </w:rPr>
        <w:t>Amaris</w:t>
      </w:r>
      <w:r w:rsidRPr="00BD58AC">
        <w:t xml:space="preserve">. В Ярославской </w:t>
      </w:r>
      <w:r>
        <w:t xml:space="preserve">области </w:t>
      </w:r>
      <w:r w:rsidRPr="00BD58AC">
        <w:t xml:space="preserve">это оборудование представлено только в клинике </w:t>
      </w:r>
      <w:proofErr w:type="spellStart"/>
      <w:r w:rsidRPr="00BD58AC">
        <w:t>ОфтаКИТ</w:t>
      </w:r>
      <w:proofErr w:type="spellEnd"/>
      <w:r w:rsidRPr="00BD58AC">
        <w:t>. Операция по инновационной (</w:t>
      </w:r>
      <w:proofErr w:type="spellStart"/>
      <w:r w:rsidRPr="00BD58AC">
        <w:t>СмартСёрф</w:t>
      </w:r>
      <w:proofErr w:type="spellEnd"/>
      <w:r w:rsidRPr="00BD58AC">
        <w:t xml:space="preserve">) или </w:t>
      </w:r>
      <w:r>
        <w:t>традиционной (</w:t>
      </w:r>
      <w:proofErr w:type="spellStart"/>
      <w:r>
        <w:t>Ласик</w:t>
      </w:r>
      <w:proofErr w:type="spellEnd"/>
      <w:r>
        <w:t xml:space="preserve">, </w:t>
      </w:r>
      <w:proofErr w:type="spellStart"/>
      <w:r>
        <w:t>Суперласик</w:t>
      </w:r>
      <w:proofErr w:type="spellEnd"/>
      <w:r w:rsidRPr="00BD58AC">
        <w:t xml:space="preserve">) технологии, проводимая на этом </w:t>
      </w:r>
      <w:proofErr w:type="spellStart"/>
      <w:r w:rsidRPr="00BD58AC">
        <w:t>суперлазере</w:t>
      </w:r>
      <w:proofErr w:type="spellEnd"/>
      <w:r w:rsidRPr="00BD58AC">
        <w:t xml:space="preserve">, позволяет достичь максимум результата при минимальных ограничениях. </w:t>
      </w:r>
    </w:p>
    <w:p w:rsidR="00AD1630" w:rsidRPr="00BD58AC" w:rsidRDefault="00AD1630" w:rsidP="00AD1630">
      <w:pPr>
        <w:spacing w:line="360" w:lineRule="auto"/>
        <w:ind w:firstLine="708"/>
        <w:jc w:val="both"/>
      </w:pPr>
      <w:r w:rsidRPr="00BD58AC">
        <w:t xml:space="preserve">Операцию проводят опытные лазерные хирурги Краснова Александра Евгеньевна и Суслова Анна Юрьевна, на счету которых тысячи успешных операций и множество </w:t>
      </w:r>
      <w:r>
        <w:t xml:space="preserve">отличных отзывов </w:t>
      </w:r>
      <w:proofErr w:type="gramStart"/>
      <w:r>
        <w:t>с  благодарностями</w:t>
      </w:r>
      <w:proofErr w:type="gramEnd"/>
      <w:r>
        <w:t xml:space="preserve"> </w:t>
      </w:r>
      <w:r w:rsidRPr="00BD58AC">
        <w:t xml:space="preserve">от наших пациентов.  </w:t>
      </w:r>
    </w:p>
    <w:p w:rsidR="00AD1630" w:rsidRDefault="00AD1630" w:rsidP="00AD1630">
      <w:pPr>
        <w:spacing w:line="360" w:lineRule="auto"/>
        <w:jc w:val="both"/>
      </w:pPr>
      <w:r w:rsidRPr="00BD58AC">
        <w:t xml:space="preserve">           В знак признательности за выбор нашей Клиники мы дарим персональные преимущества при проведении лазерной коррекции зрени</w:t>
      </w:r>
      <w:r>
        <w:t xml:space="preserve">я в клинике </w:t>
      </w:r>
      <w:proofErr w:type="spellStart"/>
      <w:r>
        <w:t>ОфтаКИТ</w:t>
      </w:r>
      <w:proofErr w:type="spellEnd"/>
      <w:r>
        <w:t xml:space="preserve"> (Ярославль):</w:t>
      </w:r>
    </w:p>
    <w:p w:rsidR="00F059A9" w:rsidRPr="00BD58AC" w:rsidRDefault="00F059A9" w:rsidP="00AD1630">
      <w:pPr>
        <w:spacing w:line="360" w:lineRule="auto"/>
        <w:jc w:val="both"/>
      </w:pPr>
    </w:p>
    <w:p w:rsidR="00F059A9" w:rsidRDefault="00AD1630" w:rsidP="00AD1630">
      <w:pPr>
        <w:spacing w:line="360" w:lineRule="auto"/>
        <w:jc w:val="both"/>
        <w:rPr>
          <w:b/>
          <w:color w:val="1F4E79" w:themeColor="accent1" w:themeShade="80"/>
        </w:rPr>
      </w:pPr>
      <w:r w:rsidRPr="00BD58AC">
        <w:t xml:space="preserve"> </w:t>
      </w:r>
      <w:r>
        <w:rPr>
          <w:b/>
          <w:color w:val="1F4E79" w:themeColor="accent1" w:themeShade="80"/>
        </w:rPr>
        <w:t xml:space="preserve">1. </w:t>
      </w:r>
      <w:r w:rsidRPr="00BD58AC">
        <w:rPr>
          <w:b/>
          <w:color w:val="1F4E79" w:themeColor="accent1" w:themeShade="80"/>
        </w:rPr>
        <w:t>ПОЛНЫЙ ВОЗВРАТ СТОИМОСТИ ПРЕДОПЕ</w:t>
      </w:r>
      <w:r>
        <w:rPr>
          <w:b/>
          <w:color w:val="1F4E79" w:themeColor="accent1" w:themeShade="80"/>
        </w:rPr>
        <w:t xml:space="preserve">РАЦИОННОЙ ДИАГНОСТИКИ, КЕШБЭК </w:t>
      </w:r>
      <w:r w:rsidRPr="00BD58AC">
        <w:rPr>
          <w:b/>
          <w:color w:val="1F4E79" w:themeColor="accent1" w:themeShade="80"/>
        </w:rPr>
        <w:t>100%</w:t>
      </w:r>
      <w:r w:rsidR="00F059A9">
        <w:rPr>
          <w:b/>
          <w:color w:val="1F4E79" w:themeColor="accent1" w:themeShade="80"/>
        </w:rPr>
        <w:t xml:space="preserve"> путем скидки, равной стоимости диагностики, при оплате операции по лазерной коррекции </w:t>
      </w:r>
      <w:proofErr w:type="gramStart"/>
      <w:r w:rsidR="00F059A9">
        <w:rPr>
          <w:b/>
          <w:color w:val="1F4E79" w:themeColor="accent1" w:themeShade="80"/>
        </w:rPr>
        <w:t>зрения.</w:t>
      </w:r>
      <w:r w:rsidR="00272BE0">
        <w:rPr>
          <w:b/>
          <w:color w:val="1F4E79" w:themeColor="accent1" w:themeShade="80"/>
        </w:rPr>
        <w:t>*</w:t>
      </w:r>
      <w:proofErr w:type="gramEnd"/>
    </w:p>
    <w:p w:rsidR="00AD1630" w:rsidRPr="00BD58AC" w:rsidRDefault="00AD1630" w:rsidP="00AD1630">
      <w:pPr>
        <w:spacing w:line="360" w:lineRule="auto"/>
        <w:jc w:val="both"/>
        <w:rPr>
          <w:b/>
          <w:color w:val="1F4E79" w:themeColor="accent1" w:themeShade="80"/>
        </w:rPr>
      </w:pPr>
      <w:r w:rsidRPr="00BD58AC">
        <w:rPr>
          <w:b/>
          <w:color w:val="1F4E79" w:themeColor="accent1" w:themeShade="80"/>
        </w:rPr>
        <w:t xml:space="preserve">2 СКИДКУ </w:t>
      </w:r>
      <w:r>
        <w:rPr>
          <w:b/>
          <w:color w:val="1F4E79" w:themeColor="accent1" w:themeShade="80"/>
        </w:rPr>
        <w:t xml:space="preserve">от 5000 до </w:t>
      </w:r>
      <w:proofErr w:type="gramStart"/>
      <w:r>
        <w:rPr>
          <w:b/>
          <w:color w:val="1F4E79" w:themeColor="accent1" w:themeShade="80"/>
        </w:rPr>
        <w:t xml:space="preserve">10000 </w:t>
      </w:r>
      <w:r w:rsidRPr="00BD58AC">
        <w:rPr>
          <w:b/>
          <w:color w:val="1F4E79" w:themeColor="accent1" w:themeShade="80"/>
        </w:rPr>
        <w:t xml:space="preserve"> РУБЛЕЙ</w:t>
      </w:r>
      <w:proofErr w:type="gramEnd"/>
      <w:r w:rsidRPr="00BD58AC">
        <w:rPr>
          <w:b/>
          <w:color w:val="1F4E79" w:themeColor="accent1" w:themeShade="80"/>
        </w:rPr>
        <w:t xml:space="preserve"> НА ПРОВЕДЕНИЕ ОПЕРАЦИИ ПО ЛАЗЕРНОЙ КОРРЕКЦИИ ЗРЕНИЯ *</w:t>
      </w:r>
    </w:p>
    <w:p w:rsidR="00AD1630" w:rsidRPr="00BD58AC" w:rsidRDefault="00AD1630" w:rsidP="00AD1630">
      <w:pPr>
        <w:spacing w:line="360" w:lineRule="auto"/>
        <w:jc w:val="both"/>
        <w:rPr>
          <w:b/>
          <w:color w:val="1F4E79" w:themeColor="accent1" w:themeShade="80"/>
        </w:rPr>
      </w:pPr>
      <w:r w:rsidRPr="00BD58AC">
        <w:rPr>
          <w:b/>
          <w:color w:val="1F4E79" w:themeColor="accent1" w:themeShade="80"/>
        </w:rPr>
        <w:t>3 ВЫГОДА</w:t>
      </w:r>
      <w:r w:rsidRPr="00BD58AC">
        <w:t xml:space="preserve"> – </w:t>
      </w:r>
      <w:r w:rsidRPr="00BD58AC">
        <w:rPr>
          <w:b/>
          <w:color w:val="1F4E79" w:themeColor="accent1" w:themeShade="80"/>
        </w:rPr>
        <w:t xml:space="preserve">БЕСПЛАТНЫЙ ТРАНСФЕР ДЛЯ </w:t>
      </w:r>
      <w:proofErr w:type="gramStart"/>
      <w:r w:rsidRPr="00BD58AC">
        <w:rPr>
          <w:b/>
          <w:color w:val="1F4E79" w:themeColor="accent1" w:themeShade="80"/>
        </w:rPr>
        <w:t>ЖИТЕЛЕЙ  РЫБИНСКА</w:t>
      </w:r>
      <w:proofErr w:type="gramEnd"/>
      <w:r w:rsidRPr="00BD58AC">
        <w:rPr>
          <w:b/>
          <w:color w:val="1F4E79" w:themeColor="accent1" w:themeShade="80"/>
        </w:rPr>
        <w:t xml:space="preserve"> И КОСТРОМЫ  в клинику Ярославля для проведения операции, подробности уточняйте у администратора клиники вашего города. *</w:t>
      </w:r>
    </w:p>
    <w:p w:rsidR="00AD1630" w:rsidRPr="00BD58AC" w:rsidRDefault="00AD1630" w:rsidP="00AD1630">
      <w:pPr>
        <w:spacing w:line="360" w:lineRule="auto"/>
        <w:jc w:val="right"/>
      </w:pPr>
      <w:r w:rsidRPr="00BD58AC">
        <w:t>С уважением,</w:t>
      </w:r>
    </w:p>
    <w:p w:rsidR="00AD1630" w:rsidRPr="00BD58AC" w:rsidRDefault="00AD1630" w:rsidP="00AD1630">
      <w:pPr>
        <w:spacing w:line="360" w:lineRule="auto"/>
        <w:jc w:val="right"/>
      </w:pPr>
      <w:r w:rsidRPr="00BD58AC">
        <w:t>Страхов Владимир Витальевич</w:t>
      </w:r>
    </w:p>
    <w:p w:rsidR="00AD1630" w:rsidRPr="00BD58AC" w:rsidRDefault="00AD1630" w:rsidP="00AD1630">
      <w:pPr>
        <w:spacing w:line="360" w:lineRule="auto"/>
        <w:jc w:val="right"/>
      </w:pPr>
      <w:r w:rsidRPr="00BD58AC">
        <w:t xml:space="preserve">Д.м.н., профессор, заслуженный врач РФ, зав. кафедрой глазных болезней, </w:t>
      </w:r>
    </w:p>
    <w:p w:rsidR="00AD1630" w:rsidRDefault="00AD1630" w:rsidP="00AD1630">
      <w:pPr>
        <w:spacing w:line="360" w:lineRule="auto"/>
        <w:jc w:val="right"/>
      </w:pPr>
      <w:r w:rsidRPr="00BD58AC">
        <w:t xml:space="preserve">директор клиники </w:t>
      </w:r>
      <w:proofErr w:type="spellStart"/>
      <w:r w:rsidRPr="00BD58AC">
        <w:t>ОфтаКИТ</w:t>
      </w:r>
      <w:proofErr w:type="spellEnd"/>
      <w:r w:rsidRPr="00BD58AC">
        <w:t xml:space="preserve"> </w:t>
      </w:r>
    </w:p>
    <w:p w:rsidR="00272BE0" w:rsidRDefault="00272BE0" w:rsidP="00AD1630">
      <w:pPr>
        <w:spacing w:line="360" w:lineRule="auto"/>
        <w:jc w:val="right"/>
      </w:pPr>
    </w:p>
    <w:p w:rsidR="00272BE0" w:rsidRDefault="00272BE0" w:rsidP="00AD1630">
      <w:pPr>
        <w:spacing w:line="360" w:lineRule="auto"/>
        <w:jc w:val="right"/>
      </w:pPr>
    </w:p>
    <w:p w:rsidR="00272BE0" w:rsidRPr="00BD58AC" w:rsidRDefault="00272BE0" w:rsidP="00AD1630">
      <w:pPr>
        <w:spacing w:line="360" w:lineRule="auto"/>
        <w:jc w:val="right"/>
      </w:pPr>
    </w:p>
    <w:p w:rsidR="00AD1630" w:rsidRPr="00D15682" w:rsidRDefault="00AD1630" w:rsidP="00AD1630">
      <w:pPr>
        <w:spacing w:line="360" w:lineRule="auto"/>
        <w:jc w:val="both"/>
        <w:rPr>
          <w:i/>
          <w:color w:val="0563C1" w:themeColor="hyperlink"/>
          <w:u w:val="single"/>
        </w:rPr>
      </w:pPr>
      <w:r w:rsidRPr="00BD58AC">
        <w:rPr>
          <w:i/>
        </w:rPr>
        <w:t xml:space="preserve">*Указанные преимущества действуют </w:t>
      </w:r>
      <w:proofErr w:type="gramStart"/>
      <w:r w:rsidRPr="00BD58AC">
        <w:rPr>
          <w:i/>
        </w:rPr>
        <w:t>в  перио</w:t>
      </w:r>
      <w:r w:rsidR="00F059A9">
        <w:rPr>
          <w:i/>
        </w:rPr>
        <w:t>д</w:t>
      </w:r>
      <w:proofErr w:type="gramEnd"/>
      <w:r w:rsidR="00F059A9">
        <w:rPr>
          <w:i/>
        </w:rPr>
        <w:t xml:space="preserve"> с 25.04.22 по 31.08.22. Полные</w:t>
      </w:r>
      <w:r w:rsidRPr="00BD58AC">
        <w:rPr>
          <w:i/>
        </w:rPr>
        <w:t xml:space="preserve"> условия акции на сайте </w:t>
      </w:r>
      <w:hyperlink r:id="rId9" w:history="1">
        <w:r w:rsidRPr="00BD58AC">
          <w:rPr>
            <w:i/>
            <w:color w:val="0563C1" w:themeColor="hyperlink"/>
            <w:u w:val="single"/>
            <w:lang w:val="en-US"/>
          </w:rPr>
          <w:t>www</w:t>
        </w:r>
        <w:r w:rsidRPr="00BD58AC">
          <w:rPr>
            <w:i/>
            <w:color w:val="0563C1" w:themeColor="hyperlink"/>
            <w:u w:val="single"/>
          </w:rPr>
          <w:t>.</w:t>
        </w:r>
        <w:proofErr w:type="spellStart"/>
        <w:r w:rsidRPr="00BD58AC">
          <w:rPr>
            <w:i/>
            <w:color w:val="0563C1" w:themeColor="hyperlink"/>
            <w:u w:val="single"/>
            <w:lang w:val="en-US"/>
          </w:rPr>
          <w:t>oftakit</w:t>
        </w:r>
        <w:proofErr w:type="spellEnd"/>
        <w:r w:rsidRPr="00BD58AC">
          <w:rPr>
            <w:i/>
            <w:color w:val="0563C1" w:themeColor="hyperlink"/>
            <w:u w:val="single"/>
          </w:rPr>
          <w:t>.</w:t>
        </w:r>
        <w:proofErr w:type="spellStart"/>
        <w:r w:rsidRPr="00BD58AC">
          <w:rPr>
            <w:i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AD1630" w:rsidRPr="0028430E" w:rsidRDefault="00AD1630" w:rsidP="00AD1630">
      <w:pPr>
        <w:spacing w:line="360" w:lineRule="auto"/>
        <w:jc w:val="both"/>
        <w:rPr>
          <w:i/>
        </w:rPr>
      </w:pPr>
    </w:p>
    <w:p w:rsidR="00AD1630" w:rsidRPr="00AD17BD" w:rsidRDefault="00AD1630" w:rsidP="00AD1630">
      <w:pPr>
        <w:spacing w:line="360" w:lineRule="auto"/>
        <w:jc w:val="both"/>
      </w:pPr>
      <w:r w:rsidRPr="00BD58AC">
        <w:rPr>
          <w:i/>
        </w:rPr>
        <w:t xml:space="preserve">Имеются противопоказания. Необходима консультация врача. </w:t>
      </w:r>
    </w:p>
    <w:p w:rsidR="00F60D77" w:rsidRDefault="00F60D77"/>
    <w:p w:rsidR="005D56CA" w:rsidRDefault="005D56CA"/>
    <w:p w:rsidR="005D56CA" w:rsidRDefault="005D56CA"/>
    <w:p w:rsidR="00272BE0" w:rsidRDefault="00272BE0"/>
    <w:p w:rsidR="005D56CA" w:rsidRDefault="005D56CA"/>
    <w:p w:rsidR="005D56CA" w:rsidRDefault="005D56CA"/>
    <w:sectPr w:rsidR="005D56CA" w:rsidSect="005D5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424" w:bottom="142" w:left="42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B3" w:rsidRDefault="005144B3">
      <w:r>
        <w:separator/>
      </w:r>
    </w:p>
  </w:endnote>
  <w:endnote w:type="continuationSeparator" w:id="0">
    <w:p w:rsidR="005144B3" w:rsidRDefault="0051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5144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5144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Pr="0091690E" w:rsidRDefault="005144B3" w:rsidP="002819B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5144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B3" w:rsidRDefault="005144B3">
      <w:r>
        <w:separator/>
      </w:r>
    </w:p>
  </w:footnote>
  <w:footnote w:type="continuationSeparator" w:id="0">
    <w:p w:rsidR="005144B3" w:rsidRDefault="0051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5" w:type="dxa"/>
      <w:tblInd w:w="-125" w:type="dxa"/>
      <w:tblLayout w:type="fixed"/>
      <w:tblLook w:val="0000" w:firstRow="0" w:lastRow="0" w:firstColumn="0" w:lastColumn="0" w:noHBand="0" w:noVBand="0"/>
    </w:tblPr>
    <w:tblGrid>
      <w:gridCol w:w="8865"/>
      <w:gridCol w:w="2000"/>
    </w:tblGrid>
    <w:tr w:rsidR="008E30BA" w:rsidTr="008E30BA">
      <w:trPr>
        <w:cantSplit/>
        <w:trHeight w:hRule="exact" w:val="356"/>
      </w:trPr>
      <w:tc>
        <w:tcPr>
          <w:tcW w:w="886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E30BA" w:rsidRDefault="005144B3" w:rsidP="008E30BA">
          <w:pPr>
            <w:pStyle w:val="a4"/>
            <w:bidi/>
            <w:snapToGrid w:val="0"/>
            <w:jc w:val="center"/>
            <w:rPr>
              <w:sz w:val="20"/>
              <w:rtl/>
              <w:lang w:val="en-US"/>
            </w:rPr>
          </w:pPr>
        </w:p>
        <w:p w:rsidR="008E30BA" w:rsidRDefault="00AD1630" w:rsidP="00801511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>Правила  проведения акции</w:t>
          </w: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AD1630">
          <w:pPr>
            <w:pStyle w:val="a4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0F70CB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0F70CB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</w:tr>
    <w:tr w:rsidR="008E30BA" w:rsidTr="0061673C">
      <w:trPr>
        <w:cantSplit/>
      </w:trPr>
      <w:tc>
        <w:tcPr>
          <w:tcW w:w="886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E30BA" w:rsidRDefault="005144B3">
          <w:pPr>
            <w:pStyle w:val="a4"/>
            <w:snapToGrid w:val="0"/>
            <w:jc w:val="center"/>
            <w:rPr>
              <w:sz w:val="20"/>
            </w:rPr>
          </w:pPr>
        </w:p>
      </w:tc>
      <w:tc>
        <w:tcPr>
          <w:tcW w:w="2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30BA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5144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5144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6" w:type="dxa"/>
      <w:tblLayout w:type="fixed"/>
      <w:tblLook w:val="0000" w:firstRow="0" w:lastRow="0" w:firstColumn="0" w:lastColumn="0" w:noHBand="0" w:noVBand="0"/>
    </w:tblPr>
    <w:tblGrid>
      <w:gridCol w:w="1702"/>
      <w:gridCol w:w="7512"/>
      <w:gridCol w:w="2157"/>
    </w:tblGrid>
    <w:tr w:rsidR="00C1268D">
      <w:trPr>
        <w:cantSplit/>
        <w:trHeight w:hRule="exact" w:val="356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AD1630" w:rsidP="00F369D3">
          <w:pPr>
            <w:pStyle w:val="a4"/>
            <w:snapToGrid w:val="0"/>
            <w:rPr>
              <w:sz w:val="20"/>
            </w:rPr>
          </w:pPr>
          <w:r w:rsidRPr="00F369D3">
            <w:rPr>
              <w:noProof/>
              <w:sz w:val="20"/>
              <w:lang w:eastAsia="ru-RU"/>
            </w:rPr>
            <w:drawing>
              <wp:inline distT="0" distB="0" distL="0" distR="0" wp14:anchorId="0AAAA47D" wp14:editId="4F74F88C">
                <wp:extent cx="714375" cy="428625"/>
                <wp:effectExtent l="0" t="0" r="9525" b="0"/>
                <wp:docPr id="5" name="Рисунок 101" descr="https://i.otzovik.com/objects/b/670000/6608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Рисунок 101" descr="https://i.otzovik.com/objects/b/670000/66085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AD1630" w:rsidP="00F369D3">
          <w:pPr>
            <w:pStyle w:val="a4"/>
            <w:bidi/>
            <w:snapToGrid w:val="0"/>
            <w:jc w:val="center"/>
            <w:rPr>
              <w:sz w:val="20"/>
            </w:rPr>
          </w:pPr>
          <w:r>
            <w:rPr>
              <w:rFonts w:hint="cs"/>
              <w:sz w:val="20"/>
              <w:rtl/>
              <w:lang w:val="en-US"/>
            </w:rPr>
            <w:t>ТИКатфо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AD1630">
          <w:pPr>
            <w:pStyle w:val="a4"/>
            <w:snapToGrid w:val="0"/>
            <w:jc w:val="center"/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0F70CB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0F70CB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</w:tr>
    <w:tr w:rsidR="00C1268D">
      <w:trPr>
        <w:cantSplit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5144B3">
          <w:pPr>
            <w:snapToGrid w:val="0"/>
          </w:pP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1268D" w:rsidRDefault="00AD1630">
          <w:pPr>
            <w:pStyle w:val="a4"/>
            <w:snapToGrid w:val="0"/>
            <w:jc w:val="center"/>
            <w:rPr>
              <w:sz w:val="20"/>
            </w:rPr>
          </w:pPr>
          <w:r>
            <w:rPr>
              <w:sz w:val="20"/>
            </w:rPr>
            <w:t>Правила  проведении акции</w:t>
          </w: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1268D" w:rsidRDefault="00AD1630">
          <w:pPr>
            <w:pStyle w:val="a4"/>
            <w:snapToGrid w:val="0"/>
            <w:jc w:val="center"/>
            <w:rPr>
              <w:rStyle w:val="a3"/>
              <w:sz w:val="20"/>
            </w:rPr>
          </w:pPr>
          <w:r>
            <w:rPr>
              <w:rStyle w:val="a3"/>
              <w:sz w:val="20"/>
            </w:rPr>
            <w:t>Версия 1</w:t>
          </w:r>
        </w:p>
      </w:tc>
    </w:tr>
  </w:tbl>
  <w:p w:rsidR="00C1268D" w:rsidRDefault="005144B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8D" w:rsidRDefault="005144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86"/>
        </w:tabs>
        <w:ind w:left="-368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86"/>
        </w:tabs>
        <w:ind w:left="-3686" w:firstLine="0"/>
      </w:pPr>
    </w:lvl>
  </w:abstractNum>
  <w:abstractNum w:abstractNumId="1">
    <w:nsid w:val="00000003"/>
    <w:multiLevelType w:val="multilevel"/>
    <w:tmpl w:val="D7B01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6830"/>
        </w:tabs>
        <w:ind w:left="6830" w:hanging="180"/>
      </w:pPr>
    </w:lvl>
  </w:abstractNum>
  <w:abstractNum w:abstractNumId="2">
    <w:nsid w:val="2DD466B8"/>
    <w:multiLevelType w:val="hybridMultilevel"/>
    <w:tmpl w:val="F28A2604"/>
    <w:lvl w:ilvl="0" w:tplc="07E8C3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3C"/>
    <w:rsid w:val="000F70CB"/>
    <w:rsid w:val="00232B68"/>
    <w:rsid w:val="00272BE0"/>
    <w:rsid w:val="003F0AAC"/>
    <w:rsid w:val="004C59C2"/>
    <w:rsid w:val="00511C50"/>
    <w:rsid w:val="005144B3"/>
    <w:rsid w:val="005D56CA"/>
    <w:rsid w:val="006F403C"/>
    <w:rsid w:val="007074D9"/>
    <w:rsid w:val="00754804"/>
    <w:rsid w:val="009D2244"/>
    <w:rsid w:val="00AD1630"/>
    <w:rsid w:val="00CF6A64"/>
    <w:rsid w:val="00F059A9"/>
    <w:rsid w:val="00F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3988-AD2D-4C65-8AC9-8C4F3F8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1630"/>
  </w:style>
  <w:style w:type="paragraph" w:styleId="a4">
    <w:name w:val="header"/>
    <w:basedOn w:val="a"/>
    <w:link w:val="a5"/>
    <w:rsid w:val="00AD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D1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16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3"/>
    <w:rsid w:val="00AD1630"/>
    <w:pPr>
      <w:keepLines w:val="0"/>
      <w:numPr>
        <w:numId w:val="1"/>
      </w:numPr>
      <w:tabs>
        <w:tab w:val="clear" w:pos="0"/>
        <w:tab w:val="num" w:pos="360"/>
      </w:tabs>
      <w:suppressAutoHyphens w:val="0"/>
      <w:spacing w:before="240" w:after="6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new">
    <w:name w:val="new"/>
    <w:basedOn w:val="a"/>
    <w:rsid w:val="00AD1630"/>
    <w:pPr>
      <w:suppressAutoHyphens w:val="0"/>
      <w:spacing w:before="280" w:after="280"/>
    </w:pPr>
    <w:rPr>
      <w:rFonts w:eastAsia="SimSun"/>
    </w:rPr>
  </w:style>
  <w:style w:type="paragraph" w:styleId="a8">
    <w:name w:val="List Paragraph"/>
    <w:basedOn w:val="a"/>
    <w:uiPriority w:val="34"/>
    <w:qFormat/>
    <w:rsid w:val="00AD16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1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a9">
    <w:name w:val="Table Grid"/>
    <w:basedOn w:val="a1"/>
    <w:uiPriority w:val="39"/>
    <w:rsid w:val="005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ftakit.ru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10</cp:revision>
  <dcterms:created xsi:type="dcterms:W3CDTF">2022-04-28T04:55:00Z</dcterms:created>
  <dcterms:modified xsi:type="dcterms:W3CDTF">2022-04-28T09:30:00Z</dcterms:modified>
</cp:coreProperties>
</file>